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9F" w:rsidRPr="00856AEF" w:rsidRDefault="000D7F9F" w:rsidP="000D7F9F">
      <w:pPr>
        <w:ind w:firstLine="709"/>
        <w:jc w:val="both"/>
        <w:rPr>
          <w:rFonts w:ascii="Georgia" w:hAnsi="Georgia"/>
          <w:i/>
          <w:color w:val="800080"/>
          <w:sz w:val="32"/>
          <w:szCs w:val="32"/>
        </w:rPr>
      </w:pPr>
      <w:bookmarkStart w:id="0" w:name="_GoBack"/>
      <w:bookmarkEnd w:id="0"/>
      <w:r w:rsidRPr="00856AEF">
        <w:rPr>
          <w:rFonts w:ascii="Georgia" w:hAnsi="Georgia"/>
          <w:i/>
          <w:color w:val="800080"/>
          <w:sz w:val="32"/>
          <w:szCs w:val="32"/>
        </w:rPr>
        <w:t>В послестрессовом периоде важно привести в действие основные рычаги успокоения: прекратить «умственную жвачку» неприятных событий и тем самым блокировать выделение новых порций гормона стресса.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i/>
          <w:color w:val="800080"/>
          <w:sz w:val="32"/>
          <w:szCs w:val="32"/>
        </w:rPr>
      </w:pPr>
      <w:r w:rsidRPr="00856AEF">
        <w:rPr>
          <w:rFonts w:ascii="Georgia" w:hAnsi="Georgia"/>
          <w:i/>
          <w:color w:val="800080"/>
          <w:sz w:val="32"/>
          <w:szCs w:val="32"/>
        </w:rPr>
        <w:t>Вот несколько индивидуальных комплексов восстановления эмоционального равновесия: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 xml:space="preserve">При назойливых неприятных мыслях, плохом настроении: </w:t>
      </w:r>
      <w:r w:rsidRPr="00856AEF">
        <w:rPr>
          <w:rFonts w:ascii="Georgia" w:hAnsi="Georgia"/>
          <w:color w:val="800080"/>
          <w:sz w:val="28"/>
          <w:szCs w:val="28"/>
        </w:rPr>
        <w:t>физкультура (20 мин); душ (15 мин); употребление любимых блюд, фруктов; игра на музыкальном инструменте или прослушивание музыки (30 мин); чтение детективной или приключенческой литературы (полчаса - час) или посещение театра, кинотеатра; общение с близким человеком.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появлении злобы, чувства агрессии:</w:t>
      </w:r>
      <w:r w:rsidRPr="00856AEF">
        <w:rPr>
          <w:rFonts w:ascii="Georgia" w:hAnsi="Georgia"/>
          <w:color w:val="800080"/>
          <w:sz w:val="28"/>
          <w:szCs w:val="28"/>
        </w:rPr>
        <w:t xml:space="preserve"> имитация бокса с невидимым противником (3-10 мин); с дыхательными упражнениями (в промежутках) или приседания (20-40 раз); прогулка по парку или т.п. (полчаса - час); переключение на хобби.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ситуации типа ссоры в городском транспорте:</w:t>
      </w:r>
      <w:r w:rsidRPr="00856AEF">
        <w:rPr>
          <w:rFonts w:ascii="Georgia" w:hAnsi="Georgia"/>
          <w:color w:val="800080"/>
          <w:sz w:val="28"/>
          <w:szCs w:val="28"/>
        </w:rPr>
        <w:t xml:space="preserve"> аутотренинг (5-10 мин); успокоение силой логики.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серьезном конфликте:</w:t>
      </w:r>
      <w:r w:rsidRPr="00856AEF">
        <w:rPr>
          <w:rFonts w:ascii="Georgia" w:hAnsi="Georgia"/>
          <w:color w:val="800080"/>
          <w:sz w:val="28"/>
          <w:szCs w:val="28"/>
        </w:rPr>
        <w:t xml:space="preserve"> валериановый чай (1/3стакана); плавание (душ, сауна); посещение кинотеатра, театра; упокоение силой логики; повторно валериановый чай, аутотренинг; сон.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семейной ссоре:</w:t>
      </w:r>
      <w:r w:rsidRPr="00856AEF">
        <w:rPr>
          <w:rFonts w:ascii="Georgia" w:hAnsi="Georgia"/>
          <w:color w:val="800080"/>
          <w:sz w:val="28"/>
          <w:szCs w:val="28"/>
        </w:rPr>
        <w:t xml:space="preserve"> дыхательные упражнения; аутотренинг (5-10 мин); занятия рукоделием (1-2 часа) или иными домашними делами; общение с детьми; логический анализ события.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служебном конфликте:</w:t>
      </w:r>
      <w:r w:rsidRPr="00856AEF">
        <w:rPr>
          <w:rFonts w:ascii="Georgia" w:hAnsi="Georgia"/>
          <w:color w:val="800080"/>
          <w:sz w:val="28"/>
          <w:szCs w:val="28"/>
        </w:rPr>
        <w:t xml:space="preserve"> дыхательные упражнения; подняться пешком несколько раз на 3 - 5-й этаж (или иная физическая нагрузка); декламация про себя </w:t>
      </w:r>
      <w:proofErr w:type="gramStart"/>
      <w:r w:rsidRPr="00856AEF">
        <w:rPr>
          <w:rFonts w:ascii="Georgia" w:hAnsi="Georgia"/>
          <w:color w:val="800080"/>
          <w:sz w:val="28"/>
          <w:szCs w:val="28"/>
        </w:rPr>
        <w:t>стихотворения(</w:t>
      </w:r>
      <w:proofErr w:type="gramEnd"/>
      <w:r w:rsidRPr="00856AEF">
        <w:rPr>
          <w:rFonts w:ascii="Georgia" w:hAnsi="Georgia"/>
          <w:color w:val="800080"/>
          <w:sz w:val="28"/>
          <w:szCs w:val="28"/>
        </w:rPr>
        <w:t>5 мин); успокоение силой логики.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мелкой неприятности</w:t>
      </w:r>
      <w:r w:rsidRPr="00856AEF">
        <w:rPr>
          <w:rFonts w:ascii="Georgia" w:hAnsi="Georgia"/>
          <w:color w:val="800080"/>
          <w:sz w:val="28"/>
          <w:szCs w:val="28"/>
        </w:rPr>
        <w:t>: дыхательные упражнения; успокоение силой логики.</w:t>
      </w:r>
    </w:p>
    <w:p w:rsidR="000D7F9F" w:rsidRPr="00856AEF" w:rsidRDefault="000D7F9F" w:rsidP="000D7F9F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</w:p>
    <w:p w:rsidR="00EC6DE8" w:rsidRPr="00BF15AD" w:rsidRDefault="000D7F9F" w:rsidP="00BF15AD">
      <w:pPr>
        <w:ind w:firstLine="709"/>
        <w:jc w:val="both"/>
        <w:rPr>
          <w:rFonts w:ascii="Georgia" w:hAnsi="Georgia"/>
          <w:color w:val="800080"/>
          <w:sz w:val="28"/>
          <w:szCs w:val="28"/>
        </w:rPr>
      </w:pPr>
      <w:r w:rsidRPr="00856AEF">
        <w:rPr>
          <w:rFonts w:ascii="Georgia" w:hAnsi="Georgia"/>
          <w:b/>
          <w:color w:val="800080"/>
          <w:sz w:val="28"/>
          <w:szCs w:val="28"/>
        </w:rPr>
        <w:t>При печальном событии, горе:</w:t>
      </w:r>
      <w:r w:rsidRPr="00856AEF">
        <w:rPr>
          <w:rFonts w:ascii="Georgia" w:hAnsi="Georgia"/>
          <w:color w:val="800080"/>
          <w:sz w:val="28"/>
          <w:szCs w:val="28"/>
        </w:rPr>
        <w:t xml:space="preserve"> успокоительное лекарство; общение с близким человеком, с собственными детьми; дыхательные упражнения (несколько раз в день); прогулка по парку или т. п.; душ; прием снотворного; сон.</w:t>
      </w:r>
    </w:p>
    <w:sectPr w:rsidR="00EC6DE8" w:rsidRPr="00BF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9F"/>
    <w:rsid w:val="000D7F9F"/>
    <w:rsid w:val="001B604F"/>
    <w:rsid w:val="004B51F3"/>
    <w:rsid w:val="00B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39EE"/>
  <w15:chartTrackingRefBased/>
  <w15:docId w15:val="{5649DABA-4C7E-46FC-B0D2-495A6D90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2022-01-06T08:06:00Z</dcterms:created>
  <dcterms:modified xsi:type="dcterms:W3CDTF">2022-01-06T09:29:00Z</dcterms:modified>
</cp:coreProperties>
</file>